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70255A86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মন্ত্রণালয়/বিভাগের নামঃ     ইলেক্ট্রনিক স্বাক্ষর সার্টিফিকেট প্রদানকারী কর্তৃপক্ষের নিয়ন্ত্রক 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(সিসিএ)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6E2491FF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5606E">
        <w:rPr>
          <w:rFonts w:ascii="Nikosh" w:eastAsia="Nikosh" w:hAnsi="Nikosh" w:cs="Nikosh"/>
          <w:sz w:val="24"/>
          <w:szCs w:val="24"/>
          <w:lang w:bidi="bn-BD"/>
        </w:rPr>
        <w:t>ডিসে</w:t>
      </w:r>
      <w:r w:rsidR="003C658D">
        <w:rPr>
          <w:rFonts w:ascii="Nikosh" w:eastAsia="Nikosh" w:hAnsi="Nikosh" w:cs="Nikosh"/>
          <w:sz w:val="24"/>
          <w:szCs w:val="24"/>
          <w:lang w:bidi="bn-BD"/>
        </w:rPr>
        <w:t>ম্বর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A7F19">
        <w:rPr>
          <w:rFonts w:ascii="Nikosh" w:eastAsia="Nikosh" w:hAnsi="Nikosh" w:cs="Nikosh"/>
          <w:sz w:val="24"/>
          <w:szCs w:val="24"/>
          <w:lang w:bidi="bn-BD"/>
        </w:rPr>
        <w:t>২৮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966E51">
        <w:rPr>
          <w:rFonts w:ascii="Nikosh" w:eastAsia="Nikosh" w:hAnsi="Nikosh" w:cs="Nikosh"/>
          <w:sz w:val="24"/>
          <w:szCs w:val="24"/>
          <w:lang w:bidi="bn-BD"/>
        </w:rPr>
        <w:t>১</w:t>
      </w:r>
      <w:r w:rsidR="0025606E">
        <w:rPr>
          <w:rFonts w:ascii="Nikosh" w:eastAsia="Nikosh" w:hAnsi="Nikosh" w:cs="Nikosh"/>
          <w:sz w:val="24"/>
          <w:szCs w:val="24"/>
          <w:lang w:bidi="bn-BD"/>
        </w:rPr>
        <w:t>২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২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03DA8DB8" w:rsidR="00631DAA" w:rsidRPr="00141ADF" w:rsidRDefault="00185326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২৯</w:t>
            </w:r>
          </w:p>
        </w:tc>
        <w:tc>
          <w:tcPr>
            <w:tcW w:w="1440" w:type="dxa"/>
          </w:tcPr>
          <w:p w14:paraId="6E45F916" w14:textId="132003F7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  <w:r w:rsidR="00185326"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449273C7" w:rsidR="00631DAA" w:rsidRPr="00FA2FA4" w:rsidRDefault="00185326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২৯</w:t>
            </w:r>
          </w:p>
        </w:tc>
        <w:tc>
          <w:tcPr>
            <w:tcW w:w="1440" w:type="dxa"/>
          </w:tcPr>
          <w:p w14:paraId="16EEF6CD" w14:textId="4173AFBE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</w:t>
            </w:r>
            <w:r w:rsidR="00185326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৪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A77E907" w:rsidR="00631DAA" w:rsidRPr="00E0746F" w:rsidRDefault="00185326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২৩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0BE05695" w:rsidR="00631DAA" w:rsidRPr="00E0746F" w:rsidRDefault="00185326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৫৪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40A1732A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79F13C50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449CEAB9" w:rsidR="00631DAA" w:rsidRPr="00500B23" w:rsidRDefault="00775AFC" w:rsidP="00775AF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২০</w:t>
            </w:r>
            <w:r w:rsidR="00686A5D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</w:t>
            </w:r>
            <w:r w:rsidR="00686A5D">
              <w:rPr>
                <w:rFonts w:ascii="Nikosh" w:eastAsia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30" w:type="dxa"/>
          </w:tcPr>
          <w:p w14:paraId="150FA729" w14:textId="7A877758" w:rsidR="000F59DB" w:rsidRPr="00A86363" w:rsidRDefault="00591360" w:rsidP="005913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৪৫.৭২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5513D169" w14:textId="76DDAD1C" w:rsidR="003F77CE" w:rsidRDefault="00504EE2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86363">
              <w:rPr>
                <w:rFonts w:ascii="Nikosh" w:hAnsi="Nikosh" w:cs="Nikosh"/>
                <w:sz w:val="24"/>
                <w:szCs w:val="24"/>
              </w:rPr>
              <w:t>১</w:t>
            </w:r>
            <w:r w:rsidRPr="0019142B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 xml:space="preserve">পিকেআই আরএন্ডি </w:t>
            </w:r>
            <w:r w:rsidR="0019142B">
              <w:rPr>
                <w:rFonts w:ascii="Nikosh" w:hAnsi="Nikosh" w:cs="Nikosh"/>
                <w:sz w:val="24"/>
                <w:szCs w:val="24"/>
              </w:rPr>
              <w:t xml:space="preserve">ল্যাব 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>এ</w:t>
            </w:r>
            <w:r w:rsidR="0019142B" w:rsidRPr="00775AFC">
              <w:rPr>
                <w:rFonts w:ascii="Nikosh" w:hAnsi="Nikosh" w:cs="Nikosh"/>
                <w:sz w:val="24"/>
                <w:szCs w:val="24"/>
              </w:rPr>
              <w:t xml:space="preserve">র </w:t>
            </w:r>
            <w:r w:rsidR="00775AFC" w:rsidRPr="00775AFC">
              <w:rPr>
                <w:rFonts w:ascii="Nikosh" w:hAnsi="Nikosh" w:cs="Nikosh"/>
                <w:sz w:val="24"/>
                <w:szCs w:val="24"/>
              </w:rPr>
              <w:t>২২/১২/২০২২ খ্রি: তারিখে চুক্তি সম্পন্ন হয়েছে।</w:t>
            </w:r>
          </w:p>
          <w:p w14:paraId="76F3E1F7" w14:textId="77777777" w:rsidR="003A4E53" w:rsidRDefault="003A4E53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77BADC1" w14:textId="784B160F" w:rsidR="003A4E53" w:rsidRPr="00A86363" w:rsidRDefault="003A4E53" w:rsidP="00D4412F">
            <w:pPr>
              <w:spacing w:after="0"/>
              <w:jc w:val="both"/>
              <w:rPr>
                <w:rFonts w:ascii="Nikosh" w:hAnsi="Nikosh" w:cs="Nikosh"/>
                <w:color w:val="FF0000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 সেন্টার মেইনটেন্যান্স ও রক্ষণাবেক্ষণ এর জন্য বিজনেস মডেল তৈরীর বিষয়টি নিয়ে প্রাথমিক আলোচনা চলছে।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BDCCL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স্থাপিত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কেপিআই ভূক্ত হওয়ায় কার্যক্রম ও অন্যান্য সম্ভব্য অংশীজনের সাথে গ্রহণযোগ্য আলোচনা সাপেক্ষ্য কার্যক্রম গ্রহণ করা হচ্ছে।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৫৪,০০০/-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538E5040" w:rsidR="00AA0578" w:rsidRPr="000E3199" w:rsidRDefault="00AA0578" w:rsidP="00651B8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24"/>
                <w:lang w:bidi="bn-IN"/>
              </w:rPr>
              <w:t>ব্রডশীট জবাব</w:t>
            </w:r>
            <w:r w:rsidR="00651B8B">
              <w:rPr>
                <w:rFonts w:ascii="Nikosh" w:hAnsi="Nikosh" w:cs="Nikosh"/>
                <w:sz w:val="20"/>
                <w:szCs w:val="24"/>
                <w:lang w:bidi="bn-IN"/>
              </w:rPr>
              <w:t xml:space="preserve"> প্রস্তুত প্রক্রিয়া চলমান।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(আর্থিক সংশ্লিষ্টতা নেই)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759BECF4" w:rsidR="00AA0578" w:rsidRPr="000E3199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24"/>
                <w:lang w:bidi="bn-IN"/>
              </w:rPr>
              <w:t>ব্রডশীট জবাব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প্রস্তুত প্রক্রিয়া চলমান।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সিসিএ কার্যালয়ে “সিএ মনিটরিং সিস্টেম স্থাপন এবং নিরাপত্তা বিধান” শীর্ষক 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609D9BD5" w:rsidR="00AA0578" w:rsidRPr="00F90B9D" w:rsidRDefault="00AA0578" w:rsidP="00E74DED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,৫৪,৬৪,৬৫০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4BDF5101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720" w:type="dxa"/>
          </w:tcPr>
          <w:p w14:paraId="2AC2FF56" w14:textId="3F443ACB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810" w:type="dxa"/>
          </w:tcPr>
          <w:p w14:paraId="15CA470F" w14:textId="360FD797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3B842595" w:rsidR="00AA0578" w:rsidRPr="000E3199" w:rsidRDefault="00E71C91" w:rsidP="00E71C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নিষ্পত্তি মূলক 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ব্রডশীট জবাব 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>প্রেরণ করা হয়েছে।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112E8C9E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৪,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১৮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>৬৫০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2922560E" w:rsidR="005A676B" w:rsidRPr="00D134DE" w:rsidRDefault="008679D7" w:rsidP="00D134DE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lang w:bidi="bn-BD"/>
              </w:rPr>
              <w:t>কোটি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পঞ্চান্ন 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লক্ষ 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আঠারো 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>হাজার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ছয়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শত 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টাকা</w:t>
            </w:r>
          </w:p>
        </w:tc>
        <w:tc>
          <w:tcPr>
            <w:tcW w:w="810" w:type="dxa"/>
          </w:tcPr>
          <w:p w14:paraId="576D335E" w14:textId="51D799FB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720" w:type="dxa"/>
          </w:tcPr>
          <w:p w14:paraId="13588A3F" w14:textId="1D431F68" w:rsidR="00E8644C" w:rsidRPr="00D134DE" w:rsidRDefault="00D134D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966E501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B6C0B37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AF70B22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272DC23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1800"/>
        <w:gridCol w:w="2520"/>
      </w:tblGrid>
      <w:tr w:rsidR="00631DAA" w:rsidRPr="00FA2FA4" w14:paraId="7B4EDC42" w14:textId="77777777" w:rsidTr="00CD2AC0">
        <w:trPr>
          <w:trHeight w:val="70"/>
        </w:trPr>
        <w:tc>
          <w:tcPr>
            <w:tcW w:w="423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26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D2AC0">
        <w:trPr>
          <w:trHeight w:val="70"/>
        </w:trPr>
        <w:tc>
          <w:tcPr>
            <w:tcW w:w="423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CD2AC0">
        <w:trPr>
          <w:trHeight w:val="70"/>
        </w:trPr>
        <w:tc>
          <w:tcPr>
            <w:tcW w:w="4230" w:type="dxa"/>
          </w:tcPr>
          <w:p w14:paraId="144186A0" w14:textId="4123578E" w:rsidR="00ED218E" w:rsidRPr="00956773" w:rsidRDefault="00121B51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ডিজিটাল নিরাপত্তা মেয়েদের সচেতনতা শীর্ষক কর্মশালা</w:t>
            </w:r>
          </w:p>
        </w:tc>
        <w:tc>
          <w:tcPr>
            <w:tcW w:w="1260" w:type="dxa"/>
          </w:tcPr>
          <w:p w14:paraId="30D6614C" w14:textId="376B6D71" w:rsidR="00962AED" w:rsidRDefault="00CD2AC0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</w:tcPr>
          <w:p w14:paraId="2B5F6ACA" w14:textId="474B73B9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06909A7B" w14:textId="2F5255FA" w:rsidR="00ED218E" w:rsidRDefault="00CD2AC0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9245CA" w:rsidRPr="00FA2FA4" w14:paraId="7D1D8EFA" w14:textId="77777777" w:rsidTr="00CD2AC0">
        <w:trPr>
          <w:trHeight w:val="70"/>
        </w:trPr>
        <w:tc>
          <w:tcPr>
            <w:tcW w:w="4230" w:type="dxa"/>
          </w:tcPr>
          <w:p w14:paraId="52EBEFD8" w14:textId="3BB1470D" w:rsidR="009245CA" w:rsidRPr="00FB51B4" w:rsidRDefault="00B74B1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ডিজিটাল স্বাক্ষর প্রশিক্ষণ</w:t>
            </w:r>
          </w:p>
        </w:tc>
        <w:tc>
          <w:tcPr>
            <w:tcW w:w="1260" w:type="dxa"/>
          </w:tcPr>
          <w:p w14:paraId="405D0C5B" w14:textId="04B92E11" w:rsidR="00962AED" w:rsidRDefault="00CD2AC0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০৫/১২/২০২২</w:t>
            </w:r>
          </w:p>
        </w:tc>
        <w:tc>
          <w:tcPr>
            <w:tcW w:w="1800" w:type="dxa"/>
          </w:tcPr>
          <w:p w14:paraId="4CAFE58F" w14:textId="581748F2" w:rsidR="009245CA" w:rsidRPr="006C2725" w:rsidRDefault="00BE47C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13068B60" w14:textId="4F28F846" w:rsidR="009245CA" w:rsidRDefault="00CD2AC0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৬৭</w:t>
            </w:r>
            <w:bookmarkStart w:id="0" w:name="_GoBack"/>
            <w:bookmarkEnd w:id="0"/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13567E63" w14:textId="1CB17270" w:rsidR="00426BE6" w:rsidRPr="00E26E09" w:rsidRDefault="00631DAA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028267B1" w14:textId="016AC654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খ. প্রতিবেদনাধীন মাসে অতীব গুরুত্বপূর্ণ/উল্লেখযোগ্য কার্যাবলিঃ</w:t>
      </w:r>
    </w:p>
    <w:p w14:paraId="42DF2E0C" w14:textId="5E7FE1D1" w:rsidR="002B4660" w:rsidRPr="00E26E09" w:rsidRDefault="00D92C44" w:rsidP="0074226E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১.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প্রণয়ন।</w:t>
      </w:r>
    </w:p>
    <w:p w14:paraId="566B4640" w14:textId="129AA8C2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88121D">
        <w:rPr>
          <w:rFonts w:ascii="Nikosh" w:eastAsia="Nikosh" w:hAnsi="Nikosh" w:cs="Nikosh"/>
          <w:b/>
          <w:bCs/>
          <w:sz w:val="24"/>
          <w:szCs w:val="24"/>
          <w:lang w:bidi="bn-IN"/>
        </w:rPr>
        <w:t>জানুয়ারি</w:t>
      </w:r>
      <w:r w:rsidR="00AD5163">
        <w:rPr>
          <w:rFonts w:ascii="Nikosh" w:eastAsia="Nikosh" w:hAnsi="Nikosh" w:cs="Nikosh"/>
          <w:b/>
          <w:bCs/>
          <w:sz w:val="24"/>
          <w:szCs w:val="24"/>
          <w:lang w:bidi="bn-IN"/>
        </w:rPr>
        <w:t>-ফেব্রুয়ারি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4346F0E3" w14:textId="061444A3" w:rsidR="006061C0" w:rsidRPr="006061C0" w:rsidRDefault="005D0855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রুট সিএ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Software/Hardware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ক্রয়।</w:t>
      </w:r>
    </w:p>
    <w:p w14:paraId="551700C6" w14:textId="0E7B7DBC" w:rsidR="005678FA" w:rsidRPr="00184790" w:rsidRDefault="00D01228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স্বাক্ষর” </w:t>
      </w:r>
      <w:r w:rsidR="00E51D3D" w:rsidRPr="00FB51B4">
        <w:rPr>
          <w:rFonts w:ascii="Nikosh" w:eastAsia="Times New Roman" w:hAnsi="Nikosh" w:cs="Nikosh"/>
          <w:bCs/>
          <w:sz w:val="24"/>
          <w:szCs w:val="24"/>
        </w:rPr>
        <w:t xml:space="preserve">শীর্ষক </w:t>
      </w:r>
      <w:r w:rsidR="001D0B1B" w:rsidRPr="00FB51B4">
        <w:rPr>
          <w:rFonts w:ascii="Nikosh" w:eastAsia="Times New Roman" w:hAnsi="Nikosh" w:cs="Nikosh"/>
          <w:bCs/>
          <w:sz w:val="24"/>
          <w:szCs w:val="24"/>
        </w:rPr>
        <w:t xml:space="preserve">প্রশিক্ষণ </w:t>
      </w:r>
      <w:r w:rsidR="00184790"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305DDAC5" w14:textId="772E26F5" w:rsidR="00184790" w:rsidRPr="00A84D9F" w:rsidRDefault="00184790" w:rsidP="007D325C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</w:t>
      </w:r>
      <w:r w:rsidR="00290A37">
        <w:rPr>
          <w:rFonts w:ascii="Nikosh" w:eastAsia="Times New Roman" w:hAnsi="Nikosh" w:cs="Nikosh"/>
          <w:bCs/>
          <w:sz w:val="24"/>
          <w:szCs w:val="24"/>
        </w:rPr>
        <w:t xml:space="preserve">নিরাপত্তায় </w:t>
      </w:r>
      <w:r>
        <w:rPr>
          <w:rFonts w:ascii="Nikosh" w:eastAsia="Times New Roman" w:hAnsi="Nikosh" w:cs="Nikosh"/>
          <w:bCs/>
          <w:sz w:val="24"/>
          <w:szCs w:val="24"/>
        </w:rPr>
        <w:t>মেয়েদের সচেতনতা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” শীর্ষক </w:t>
      </w:r>
      <w:r>
        <w:rPr>
          <w:rFonts w:ascii="Nikosh" w:eastAsia="Times New Roman" w:hAnsi="Nikosh" w:cs="Nikosh"/>
          <w:bCs/>
          <w:sz w:val="24"/>
          <w:szCs w:val="24"/>
        </w:rPr>
        <w:t>কর্মশালা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r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17A3A620" w14:textId="24AFAC35" w:rsidR="00D37954" w:rsidRPr="00F87BCB" w:rsidRDefault="00A84D9F" w:rsidP="00F87BCB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</w:t>
      </w:r>
      <w:r w:rsidR="00ED513A">
        <w:rPr>
          <w:rFonts w:ascii="Nikosh" w:eastAsia="Nikosh" w:hAnsi="Nikosh" w:cs="Nikosh"/>
          <w:sz w:val="24"/>
          <w:szCs w:val="24"/>
          <w:lang w:bidi="bn-BD"/>
        </w:rPr>
        <w:t xml:space="preserve">অনুযায়ী </w:t>
      </w:r>
      <w:r w:rsidR="00ED513A">
        <w:rPr>
          <w:rFonts w:ascii="Nikosh" w:eastAsia="Times New Roman" w:hAnsi="Nikosh" w:cs="Nikosh"/>
          <w:bCs/>
          <w:sz w:val="20"/>
          <w:szCs w:val="20"/>
        </w:rPr>
        <w:t xml:space="preserve">Concept paper </w:t>
      </w:r>
      <w:r w:rsidR="00ED513A" w:rsidRPr="00ED513A">
        <w:rPr>
          <w:rFonts w:ascii="Nikosh" w:eastAsia="Times New Roman" w:hAnsi="Nikosh" w:cs="Nikosh"/>
          <w:bCs/>
          <w:sz w:val="24"/>
          <w:szCs w:val="24"/>
        </w:rPr>
        <w:t xml:space="preserve">তৈরী করা </w:t>
      </w:r>
      <w:r w:rsidR="003139E9">
        <w:rPr>
          <w:rFonts w:ascii="Nikosh" w:eastAsia="Times New Roman" w:hAnsi="Nikosh" w:cs="Nikosh"/>
          <w:bCs/>
          <w:sz w:val="24"/>
          <w:szCs w:val="24"/>
        </w:rPr>
        <w:t>হয়েছে।</w:t>
      </w:r>
    </w:p>
    <w:p w14:paraId="4840B10B" w14:textId="275852D8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480DD3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AD5163">
        <w:rPr>
          <w:rFonts w:ascii="Nikosh" w:eastAsia="Nikosh" w:hAnsi="Nikosh" w:cs="Nikosh"/>
          <w:b/>
          <w:bCs/>
          <w:sz w:val="24"/>
          <w:szCs w:val="24"/>
          <w:lang w:bidi="bn-IN"/>
        </w:rPr>
        <w:t>জানুয়ারি-ফেব্রুয়ারি</w:t>
      </w:r>
      <w:r w:rsidR="00DA2A7D" w:rsidRPr="00C045B4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</w:p>
    <w:p w14:paraId="4C1482A1" w14:textId="6A41558C" w:rsidR="00A82F21" w:rsidRDefault="004021D8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  <w:r w:rsidR="00DD73C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4A4DFF7E" w14:textId="11192A47" w:rsidR="00974D86" w:rsidRDefault="00974D86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১. আগামী ০২ </w:t>
      </w:r>
      <w:r w:rsidRPr="0024532C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মাসে</w:t>
      </w:r>
      <w:r w:rsidRPr="00D01F2E">
        <w:rPr>
          <w:rFonts w:ascii="Nikosh" w:eastAsia="Nikosh" w:hAnsi="Nikosh" w:cs="Nikosh" w:hint="cs"/>
          <w:color w:val="000000" w:themeColor="text1"/>
          <w:sz w:val="20"/>
          <w:szCs w:val="20"/>
          <w:cs/>
          <w:lang w:bidi="bn-BD"/>
        </w:rPr>
        <w:t xml:space="preserve"> </w:t>
      </w:r>
      <w:r w:rsidRPr="00D01F2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Root CA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এর 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Software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ও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Hardware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ক্রয় প্রক্রিয়া না </w:t>
      </w:r>
      <w:r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করা </w:t>
      </w:r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হলে ডিজিটাল স্বাক্ষর বাস্তবায়ন বাধা গ্রস্থ হবে।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 সাঈদ চৌধুরী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5692" w14:textId="77777777" w:rsidR="00734DCA" w:rsidRDefault="00734DCA" w:rsidP="00B469F9">
      <w:pPr>
        <w:spacing w:after="0" w:line="240" w:lineRule="auto"/>
      </w:pPr>
      <w:r>
        <w:separator/>
      </w:r>
    </w:p>
  </w:endnote>
  <w:endnote w:type="continuationSeparator" w:id="0">
    <w:p w14:paraId="6CBE631B" w14:textId="77777777" w:rsidR="00734DCA" w:rsidRDefault="00734DCA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02797" w14:textId="77777777" w:rsidR="00734DCA" w:rsidRDefault="00734DCA" w:rsidP="00B469F9">
      <w:pPr>
        <w:spacing w:after="0" w:line="240" w:lineRule="auto"/>
      </w:pPr>
      <w:r>
        <w:separator/>
      </w:r>
    </w:p>
  </w:footnote>
  <w:footnote w:type="continuationSeparator" w:id="0">
    <w:p w14:paraId="4B1D6E82" w14:textId="77777777" w:rsidR="00734DCA" w:rsidRDefault="00734DCA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7287"/>
    <w:rsid w:val="00027DBC"/>
    <w:rsid w:val="00030342"/>
    <w:rsid w:val="000307CF"/>
    <w:rsid w:val="00031D60"/>
    <w:rsid w:val="000329D9"/>
    <w:rsid w:val="000366E8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3B38"/>
    <w:rsid w:val="00085A51"/>
    <w:rsid w:val="00087127"/>
    <w:rsid w:val="00087FC7"/>
    <w:rsid w:val="00091D2E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6129"/>
    <w:rsid w:val="000F6144"/>
    <w:rsid w:val="000F7059"/>
    <w:rsid w:val="001003BC"/>
    <w:rsid w:val="00101131"/>
    <w:rsid w:val="00101673"/>
    <w:rsid w:val="001048FA"/>
    <w:rsid w:val="00105752"/>
    <w:rsid w:val="0010639A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32CD"/>
    <w:rsid w:val="001236A9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790"/>
    <w:rsid w:val="00184D86"/>
    <w:rsid w:val="00185326"/>
    <w:rsid w:val="00187F02"/>
    <w:rsid w:val="00190723"/>
    <w:rsid w:val="0019142B"/>
    <w:rsid w:val="001914DF"/>
    <w:rsid w:val="001925F6"/>
    <w:rsid w:val="00192726"/>
    <w:rsid w:val="0019284D"/>
    <w:rsid w:val="00192D74"/>
    <w:rsid w:val="00193EC9"/>
    <w:rsid w:val="00194C90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850"/>
    <w:rsid w:val="001E007D"/>
    <w:rsid w:val="001E02D5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0A37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5290"/>
    <w:rsid w:val="00395771"/>
    <w:rsid w:val="003A07BC"/>
    <w:rsid w:val="003A350E"/>
    <w:rsid w:val="003A4C94"/>
    <w:rsid w:val="003A4E53"/>
    <w:rsid w:val="003A4FB3"/>
    <w:rsid w:val="003A69CF"/>
    <w:rsid w:val="003A7DC8"/>
    <w:rsid w:val="003A7FE5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2339"/>
    <w:rsid w:val="004B2AB2"/>
    <w:rsid w:val="004B5EC1"/>
    <w:rsid w:val="004B5F1B"/>
    <w:rsid w:val="004C01CB"/>
    <w:rsid w:val="004C04E0"/>
    <w:rsid w:val="004C0906"/>
    <w:rsid w:val="004C1D9A"/>
    <w:rsid w:val="004C4EB0"/>
    <w:rsid w:val="004C6AC6"/>
    <w:rsid w:val="004C6D97"/>
    <w:rsid w:val="004C745C"/>
    <w:rsid w:val="004D1E03"/>
    <w:rsid w:val="004D20DC"/>
    <w:rsid w:val="004D3200"/>
    <w:rsid w:val="004D32D6"/>
    <w:rsid w:val="004D34D5"/>
    <w:rsid w:val="004D3B2A"/>
    <w:rsid w:val="004D457E"/>
    <w:rsid w:val="004D4B13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472B"/>
    <w:rsid w:val="005852E8"/>
    <w:rsid w:val="00585923"/>
    <w:rsid w:val="00585945"/>
    <w:rsid w:val="00586421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0855"/>
    <w:rsid w:val="005D16C4"/>
    <w:rsid w:val="005D1928"/>
    <w:rsid w:val="005D2066"/>
    <w:rsid w:val="005D3F48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39E"/>
    <w:rsid w:val="00603881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B5E"/>
    <w:rsid w:val="006801EB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4AB"/>
    <w:rsid w:val="006A186F"/>
    <w:rsid w:val="006A1D1E"/>
    <w:rsid w:val="006A265F"/>
    <w:rsid w:val="006A2823"/>
    <w:rsid w:val="006A2EA6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602A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C67DC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F0525"/>
    <w:rsid w:val="008F0631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F1A"/>
    <w:rsid w:val="00994045"/>
    <w:rsid w:val="00994BC5"/>
    <w:rsid w:val="00994F59"/>
    <w:rsid w:val="0099769E"/>
    <w:rsid w:val="00997B98"/>
    <w:rsid w:val="009A16F9"/>
    <w:rsid w:val="009A1AC5"/>
    <w:rsid w:val="009A1F2F"/>
    <w:rsid w:val="009A2309"/>
    <w:rsid w:val="009A5562"/>
    <w:rsid w:val="009A57E1"/>
    <w:rsid w:val="009A62A5"/>
    <w:rsid w:val="009A6C43"/>
    <w:rsid w:val="009B02FE"/>
    <w:rsid w:val="009B1FB8"/>
    <w:rsid w:val="009B3A98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B63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5163"/>
    <w:rsid w:val="00AD6D7B"/>
    <w:rsid w:val="00AE0697"/>
    <w:rsid w:val="00AE1F5C"/>
    <w:rsid w:val="00AE2621"/>
    <w:rsid w:val="00AE26B8"/>
    <w:rsid w:val="00AE2A83"/>
    <w:rsid w:val="00AE2C98"/>
    <w:rsid w:val="00AE4EE0"/>
    <w:rsid w:val="00AE641C"/>
    <w:rsid w:val="00AF154A"/>
    <w:rsid w:val="00AF176D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202E"/>
    <w:rsid w:val="00B44E3D"/>
    <w:rsid w:val="00B45DEC"/>
    <w:rsid w:val="00B469F9"/>
    <w:rsid w:val="00B50CF7"/>
    <w:rsid w:val="00B51EE6"/>
    <w:rsid w:val="00B52F51"/>
    <w:rsid w:val="00B54334"/>
    <w:rsid w:val="00B5585F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96983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69FA"/>
    <w:rsid w:val="00CC71FA"/>
    <w:rsid w:val="00CC72A1"/>
    <w:rsid w:val="00CD14A6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DD9"/>
    <w:rsid w:val="00D4280A"/>
    <w:rsid w:val="00D4412F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73C2"/>
    <w:rsid w:val="00DE0905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6CFF"/>
    <w:rsid w:val="00E574BE"/>
    <w:rsid w:val="00E604CB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D2E"/>
    <w:rsid w:val="00EC2053"/>
    <w:rsid w:val="00EC53AA"/>
    <w:rsid w:val="00EC6729"/>
    <w:rsid w:val="00EC6EFA"/>
    <w:rsid w:val="00EC75E7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0D91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B9"/>
    <w:rsid w:val="00F562BE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11DB"/>
    <w:rsid w:val="00FE1EFC"/>
    <w:rsid w:val="00FE1FFC"/>
    <w:rsid w:val="00FE2097"/>
    <w:rsid w:val="00FE2304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90F0-1CEE-4CC8-8D72-9E4C9FB6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1080</cp:revision>
  <cp:lastPrinted>2022-08-31T03:08:00Z</cp:lastPrinted>
  <dcterms:created xsi:type="dcterms:W3CDTF">2021-02-01T08:52:00Z</dcterms:created>
  <dcterms:modified xsi:type="dcterms:W3CDTF">2022-12-28T11:00:00Z</dcterms:modified>
</cp:coreProperties>
</file>